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8E" w:rsidRDefault="008F2C8E" w:rsidP="00360F5A">
      <w:pPr>
        <w:bidi/>
        <w:spacing w:after="0" w:line="240" w:lineRule="auto"/>
        <w:rPr>
          <w:rFonts w:ascii="Sakkal Majalla" w:eastAsia="Sakkal Majalla" w:hAnsi="Sakkal Majalla" w:cs="Sakkal Majalla" w:hint="cs"/>
          <w:b/>
          <w:color w:val="2F5496"/>
          <w:sz w:val="32"/>
          <w:szCs w:val="32"/>
          <w:rtl/>
        </w:rPr>
      </w:pPr>
    </w:p>
    <w:p w:rsidR="008F2C8E" w:rsidRDefault="008F2C8E">
      <w:pPr>
        <w:bidi/>
        <w:spacing w:after="0" w:line="240" w:lineRule="auto"/>
        <w:jc w:val="center"/>
        <w:rPr>
          <w:rFonts w:ascii="Sakkal Majalla" w:eastAsia="Sakkal Majalla" w:hAnsi="Sakkal Majalla" w:cs="Sakkal Majalla"/>
          <w:b/>
          <w:color w:val="2F5496"/>
          <w:sz w:val="32"/>
          <w:szCs w:val="32"/>
        </w:rPr>
      </w:pPr>
    </w:p>
    <w:p w:rsidR="008F2C8E" w:rsidRDefault="002335BD">
      <w:pPr>
        <w:shd w:val="clear" w:color="auto" w:fill="DEEBF6"/>
        <w:bidi/>
        <w:ind w:hanging="1"/>
        <w:jc w:val="center"/>
        <w:rPr>
          <w:rFonts w:ascii="Sakkal Majalla" w:eastAsia="Sakkal Majalla" w:hAnsi="Sakkal Majalla" w:cs="Sakkal Majalla"/>
          <w:b/>
          <w:color w:val="2F5496"/>
          <w:sz w:val="32"/>
          <w:szCs w:val="32"/>
        </w:rPr>
      </w:pPr>
      <w:bookmarkStart w:id="0" w:name="_heading=h.30j0zll" w:colFirst="0" w:colLast="0"/>
      <w:bookmarkEnd w:id="0"/>
      <w:r>
        <w:rPr>
          <w:rFonts w:ascii="Sakkal Majalla" w:eastAsia="Sakkal Majalla" w:hAnsi="Sakkal Majalla" w:cs="Sakkal Majalla"/>
          <w:b/>
          <w:color w:val="2F5496"/>
          <w:sz w:val="32"/>
          <w:szCs w:val="32"/>
        </w:rPr>
        <w:t>Sample (1): Graduation Project Rubric (Individual Project)</w:t>
      </w:r>
    </w:p>
    <w:p w:rsidR="008F2C8E" w:rsidRDefault="002335BD">
      <w:pPr>
        <w:spacing w:after="0" w:line="240" w:lineRule="auto"/>
        <w:jc w:val="center"/>
        <w:rPr>
          <w:rFonts w:ascii="Sakkal Majalla" w:eastAsia="Sakkal Majalla" w:hAnsi="Sakkal Majalla" w:cs="Sakkal Majalla"/>
          <w:color w:val="000000"/>
        </w:rPr>
      </w:pPr>
      <w:bookmarkStart w:id="1" w:name="_heading=h.1fob9te" w:colFirst="0" w:colLast="0"/>
      <w:bookmarkEnd w:id="1"/>
      <w:r>
        <w:rPr>
          <w:rFonts w:ascii="Sakkal Majalla" w:eastAsia="Sakkal Majalla" w:hAnsi="Sakkal Majalla" w:cs="Sakkal Majalla"/>
          <w:color w:val="000000"/>
        </w:rPr>
        <w:t>This rubric assesses the student’s final product and presentation skills, and the evaluation is carried out in three stages</w:t>
      </w:r>
    </w:p>
    <w:p w:rsidR="008F2C8E" w:rsidRDefault="008F2C8E">
      <w:pPr>
        <w:spacing w:after="0" w:line="240" w:lineRule="auto"/>
        <w:jc w:val="center"/>
        <w:rPr>
          <w:rFonts w:ascii="Sakkal Majalla" w:eastAsia="Sakkal Majalla" w:hAnsi="Sakkal Majalla" w:cs="Sakkal Majalla"/>
          <w:color w:val="000000"/>
          <w:sz w:val="10"/>
          <w:szCs w:val="10"/>
        </w:rPr>
      </w:pPr>
    </w:p>
    <w:tbl>
      <w:tblPr>
        <w:tblStyle w:val="ab"/>
        <w:bidiVisual/>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7"/>
        <w:gridCol w:w="2790"/>
        <w:gridCol w:w="3066"/>
        <w:gridCol w:w="1530"/>
      </w:tblGrid>
      <w:tr w:rsidR="008F2C8E" w:rsidTr="00360F5A">
        <w:trPr>
          <w:trHeight w:val="68"/>
        </w:trPr>
        <w:tc>
          <w:tcPr>
            <w:tcW w:w="8373" w:type="dxa"/>
            <w:gridSpan w:val="3"/>
            <w:shd w:val="clear" w:color="auto" w:fill="F2F2F2"/>
            <w:vAlign w:val="center"/>
          </w:tcPr>
          <w:p w:rsidR="008F2C8E" w:rsidRDefault="002335BD">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Rating Scale</w:t>
            </w:r>
          </w:p>
        </w:tc>
        <w:tc>
          <w:tcPr>
            <w:tcW w:w="1530" w:type="dxa"/>
            <w:vMerge w:val="restart"/>
            <w:shd w:val="clear" w:color="auto" w:fill="F2F2F2"/>
            <w:vAlign w:val="center"/>
          </w:tcPr>
          <w:p w:rsidR="008F2C8E" w:rsidRDefault="002335BD">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8F2C8E" w:rsidTr="00360F5A">
        <w:trPr>
          <w:trHeight w:val="58"/>
        </w:trPr>
        <w:tc>
          <w:tcPr>
            <w:tcW w:w="2517" w:type="dxa"/>
            <w:shd w:val="clear" w:color="auto" w:fill="D9D9D9"/>
            <w:vAlign w:val="center"/>
          </w:tcPr>
          <w:p w:rsidR="008F2C8E" w:rsidRDefault="002335BD">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790" w:type="dxa"/>
            <w:shd w:val="clear" w:color="auto" w:fill="D9D9D9"/>
            <w:vAlign w:val="center"/>
          </w:tcPr>
          <w:p w:rsidR="008F2C8E" w:rsidRDefault="002335BD">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3066" w:type="dxa"/>
            <w:shd w:val="clear" w:color="auto" w:fill="D9D9D9"/>
            <w:vAlign w:val="center"/>
          </w:tcPr>
          <w:p w:rsidR="008F2C8E" w:rsidRDefault="002335BD">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530" w:type="dxa"/>
            <w:vMerge/>
            <w:shd w:val="clear" w:color="auto" w:fill="F2F2F2"/>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8F2C8E" w:rsidTr="00360F5A">
        <w:trPr>
          <w:trHeight w:val="521"/>
        </w:trPr>
        <w:tc>
          <w:tcPr>
            <w:tcW w:w="9903" w:type="dxa"/>
            <w:gridSpan w:val="4"/>
            <w:shd w:val="clear" w:color="auto" w:fill="DEEBF6"/>
            <w:vAlign w:val="center"/>
          </w:tcPr>
          <w:p w:rsidR="008F2C8E" w:rsidRDefault="002335BD">
            <w:pPr>
              <w:rPr>
                <w:rFonts w:ascii="Sakkal Majalla" w:eastAsia="Sakkal Majalla" w:hAnsi="Sakkal Majalla" w:cs="Sakkal Majalla"/>
                <w:b/>
              </w:rPr>
            </w:pPr>
            <w:r>
              <w:rPr>
                <w:rFonts w:ascii="Sakkal Majalla" w:eastAsia="Sakkal Majalla" w:hAnsi="Sakkal Majalla" w:cs="Sakkal Majalla"/>
                <w:b/>
              </w:rPr>
              <w:t>Stage One: Planning and Constructing</w:t>
            </w:r>
          </w:p>
        </w:tc>
      </w:tr>
      <w:tr w:rsidR="008F2C8E" w:rsidTr="00360F5A">
        <w:trPr>
          <w:trHeight w:val="989"/>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t>Main objectives are unclear, and the plan is not satisfactory</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Suitable research plan with clear key objectives is presented, but secondary objectives are unclear</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Suitable research plan with clear main and secondary objectives and appropriate prioritization is presented</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rPr>
              <w:t>Objectives and Planning</w:t>
            </w:r>
          </w:p>
        </w:tc>
      </w:tr>
      <w:tr w:rsidR="008F2C8E" w:rsidTr="00360F5A">
        <w:trPr>
          <w:trHeight w:val="58"/>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10%</w:t>
            </w:r>
          </w:p>
        </w:tc>
      </w:tr>
      <w:tr w:rsidR="008F2C8E" w:rsidTr="00360F5A">
        <w:trPr>
          <w:trHeight w:val="1095"/>
        </w:trPr>
        <w:tc>
          <w:tcPr>
            <w:tcW w:w="2517" w:type="dxa"/>
            <w:vMerge w:val="restart"/>
            <w:shd w:val="clear" w:color="auto" w:fill="FFFFFF"/>
            <w:tcMar>
              <w:top w:w="100" w:type="dxa"/>
              <w:left w:w="100" w:type="dxa"/>
              <w:bottom w:w="100" w:type="dxa"/>
              <w:right w:w="100" w:type="dxa"/>
            </w:tcMar>
            <w:vAlign w:val="center"/>
          </w:tcPr>
          <w:p w:rsidR="008F2C8E" w:rsidRDefault="002335BD">
            <w:pPr>
              <w:pBdr>
                <w:top w:val="nil"/>
                <w:left w:val="nil"/>
                <w:bottom w:val="nil"/>
                <w:right w:val="nil"/>
                <w:between w:val="nil"/>
              </w:pBdr>
              <w:jc w:val="center"/>
              <w:rPr>
                <w:rFonts w:ascii="Sakkal Majalla" w:eastAsia="Sakkal Majalla" w:hAnsi="Sakkal Majalla" w:cs="Sakkal Majalla"/>
                <w:color w:val="000000"/>
              </w:rPr>
            </w:pPr>
            <w:r>
              <w:rPr>
                <w:rFonts w:ascii="Sakkal Majalla" w:eastAsia="Sakkal Majalla" w:hAnsi="Sakkal Majalla" w:cs="Sakkal Majalla"/>
                <w:color w:val="000000"/>
              </w:rPr>
              <w:t>Not enough information has been obtained, or is from unreliable or inappropriate sources</w:t>
            </w:r>
          </w:p>
        </w:tc>
        <w:tc>
          <w:tcPr>
            <w:tcW w:w="2790" w:type="dxa"/>
            <w:vMerge w:val="restart"/>
            <w:shd w:val="clear" w:color="auto" w:fill="FFFFFF"/>
            <w:tcMar>
              <w:top w:w="100" w:type="dxa"/>
              <w:left w:w="100" w:type="dxa"/>
              <w:bottom w:w="100" w:type="dxa"/>
              <w:right w:w="100" w:type="dxa"/>
            </w:tcMar>
            <w:vAlign w:val="center"/>
          </w:tcPr>
          <w:p w:rsidR="008F2C8E" w:rsidRDefault="002335BD">
            <w:pPr>
              <w:pBdr>
                <w:top w:val="nil"/>
                <w:left w:val="nil"/>
                <w:bottom w:val="nil"/>
                <w:right w:val="nil"/>
                <w:between w:val="nil"/>
              </w:pBdr>
              <w:jc w:val="center"/>
              <w:rPr>
                <w:rFonts w:ascii="Sakkal Majalla" w:eastAsia="Sakkal Majalla" w:hAnsi="Sakkal Majalla" w:cs="Sakkal Majalla"/>
                <w:color w:val="000000"/>
              </w:rPr>
            </w:pPr>
            <w:r>
              <w:rPr>
                <w:rFonts w:ascii="Sakkal Majalla" w:eastAsia="Sakkal Majalla" w:hAnsi="Sakkal Majalla" w:cs="Sakkal Majalla"/>
                <w:color w:val="000000"/>
              </w:rPr>
              <w:t>Adequate amount of information has been obtained, most of which is from reliable sources</w:t>
            </w:r>
          </w:p>
        </w:tc>
        <w:tc>
          <w:tcPr>
            <w:tcW w:w="3066" w:type="dxa"/>
            <w:vMerge w:val="restart"/>
            <w:shd w:val="clear" w:color="auto" w:fill="FFFFFF"/>
            <w:vAlign w:val="center"/>
          </w:tcPr>
          <w:p w:rsidR="008F2C8E" w:rsidRDefault="002335BD">
            <w:pPr>
              <w:pBdr>
                <w:top w:val="nil"/>
                <w:left w:val="nil"/>
                <w:bottom w:val="nil"/>
                <w:right w:val="nil"/>
                <w:between w:val="nil"/>
              </w:pBdr>
              <w:jc w:val="center"/>
              <w:rPr>
                <w:rFonts w:ascii="Sakkal Majalla" w:eastAsia="Sakkal Majalla" w:hAnsi="Sakkal Majalla" w:cs="Sakkal Majalla"/>
                <w:color w:val="000000"/>
              </w:rPr>
            </w:pPr>
            <w:r>
              <w:rPr>
                <w:rFonts w:ascii="Sakkal Majalla" w:eastAsia="Sakkal Majalla" w:hAnsi="Sakkal Majalla" w:cs="Sakkal Majalla"/>
                <w:color w:val="000000"/>
              </w:rPr>
              <w:t>Large amounts of valid and relevant information have been obtained from reliable sources</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rPr>
              <w:t>Supporting Information</w:t>
            </w:r>
          </w:p>
        </w:tc>
      </w:tr>
      <w:tr w:rsidR="008F2C8E" w:rsidTr="00360F5A">
        <w:trPr>
          <w:trHeight w:val="48"/>
        </w:trPr>
        <w:tc>
          <w:tcPr>
            <w:tcW w:w="2517" w:type="dxa"/>
            <w:vMerge/>
            <w:shd w:val="clear" w:color="auto" w:fill="FFFFFF"/>
            <w:tcMar>
              <w:top w:w="100" w:type="dxa"/>
              <w:left w:w="100" w:type="dxa"/>
              <w:bottom w:w="100" w:type="dxa"/>
              <w:right w:w="100" w:type="dxa"/>
            </w:tcMar>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tcMar>
              <w:top w:w="100" w:type="dxa"/>
              <w:left w:w="100" w:type="dxa"/>
              <w:bottom w:w="100" w:type="dxa"/>
              <w:right w:w="100" w:type="dxa"/>
            </w:tcMar>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10%</w:t>
            </w:r>
          </w:p>
        </w:tc>
      </w:tr>
      <w:tr w:rsidR="008F2C8E" w:rsidTr="00360F5A">
        <w:trPr>
          <w:trHeight w:val="1448"/>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t>Link to previous research is limited or not available</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Satisfactory link was established between the current research and research conducted in the same field</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Substantial and logical link was established between the current research and trends and concepts covered by research conducted in the same field</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rPr>
              <w:t>Link to Research in the Same Field</w:t>
            </w:r>
          </w:p>
        </w:tc>
      </w:tr>
      <w:tr w:rsidR="008F2C8E" w:rsidTr="00360F5A">
        <w:trPr>
          <w:trHeight w:val="58"/>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10%</w:t>
            </w:r>
          </w:p>
        </w:tc>
      </w:tr>
      <w:tr w:rsidR="008F2C8E" w:rsidTr="00360F5A">
        <w:trPr>
          <w:trHeight w:val="530"/>
        </w:trPr>
        <w:tc>
          <w:tcPr>
            <w:tcW w:w="9903" w:type="dxa"/>
            <w:gridSpan w:val="4"/>
            <w:shd w:val="clear" w:color="auto" w:fill="DEEBF6"/>
            <w:vAlign w:val="center"/>
          </w:tcPr>
          <w:p w:rsidR="008F2C8E" w:rsidRDefault="002335BD">
            <w:pPr>
              <w:rPr>
                <w:rFonts w:ascii="Sakkal Majalla" w:eastAsia="Sakkal Majalla" w:hAnsi="Sakkal Majalla" w:cs="Sakkal Majalla"/>
                <w:b/>
              </w:rPr>
            </w:pPr>
            <w:r>
              <w:rPr>
                <w:rFonts w:ascii="Sakkal Majalla" w:eastAsia="Sakkal Majalla" w:hAnsi="Sakkal Majalla" w:cs="Sakkal Majalla"/>
                <w:b/>
              </w:rPr>
              <w:t>Stage Two: Planning and Executing</w:t>
            </w:r>
          </w:p>
        </w:tc>
      </w:tr>
      <w:tr w:rsidR="008F2C8E" w:rsidTr="00360F5A">
        <w:trPr>
          <w:trHeight w:val="2627"/>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t>Project does not demonstrate the student’s understanding of the knowledge content of the course nor programme and does not show research efforts in the field</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Project demonstrates the student’s understanding of the knowledge content of the course or programme via integration of key concepts , but it reflects student’s limited research efforts and insight within the field</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 xml:space="preserve">Project demonstrates the student’s understanding of the knowledge content of the course or programme via integration of key and sub-concepts. The project also demonstrates student’s distinct research efforts and insight within the field. </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rPr>
              <w:t>Knowledge of Field</w:t>
            </w:r>
          </w:p>
        </w:tc>
      </w:tr>
      <w:tr w:rsidR="008F2C8E" w:rsidTr="00360F5A">
        <w:trPr>
          <w:trHeight w:val="170"/>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10%</w:t>
            </w:r>
          </w:p>
        </w:tc>
      </w:tr>
      <w:tr w:rsidR="008F2C8E" w:rsidTr="00360F5A">
        <w:trPr>
          <w:trHeight w:val="1124"/>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t>Analysis and design were not supported by the literature</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70%  of the analysis and design decisions were supported by the compiled literature</w:t>
            </w:r>
          </w:p>
        </w:tc>
        <w:tc>
          <w:tcPr>
            <w:tcW w:w="3066"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t>All analysis and design decisions were well supported by the compiled literature</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rPr>
              <w:t>Presentation Quality</w:t>
            </w:r>
          </w:p>
        </w:tc>
      </w:tr>
      <w:tr w:rsidR="008F2C8E" w:rsidTr="00360F5A">
        <w:trPr>
          <w:trHeight w:val="58"/>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10%</w:t>
            </w:r>
          </w:p>
        </w:tc>
      </w:tr>
      <w:tr w:rsidR="008F2C8E" w:rsidTr="00360F5A">
        <w:trPr>
          <w:trHeight w:val="1160"/>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lastRenderedPageBreak/>
              <w:t>No feedback nor test was used to ensure validity and reliability of the results or product</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Feedback was used to ensure validity and reliability of the results or product</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An appropriate method was used to test the validity and reliability of the final results or product and to obtain feedback</w:t>
            </w:r>
          </w:p>
        </w:tc>
        <w:tc>
          <w:tcPr>
            <w:tcW w:w="1530" w:type="dxa"/>
            <w:shd w:val="clear" w:color="auto" w:fill="DEEBF6"/>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b/>
              </w:rPr>
              <w:t>Presentation Evaluation</w:t>
            </w:r>
          </w:p>
        </w:tc>
      </w:tr>
      <w:tr w:rsidR="008F2C8E" w:rsidTr="00360F5A">
        <w:trPr>
          <w:trHeight w:val="58"/>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rPr>
            </w:pPr>
          </w:p>
        </w:tc>
        <w:tc>
          <w:tcPr>
            <w:tcW w:w="1530" w:type="dxa"/>
            <w:shd w:val="clear" w:color="auto" w:fill="F2F2F2"/>
            <w:vAlign w:val="center"/>
          </w:tcPr>
          <w:p w:rsidR="008F2C8E" w:rsidRDefault="002335BD">
            <w:pPr>
              <w:widowControl w:val="0"/>
              <w:pBdr>
                <w:top w:val="nil"/>
                <w:left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10%</w:t>
            </w:r>
          </w:p>
        </w:tc>
      </w:tr>
      <w:tr w:rsidR="008F2C8E" w:rsidTr="00360F5A">
        <w:trPr>
          <w:trHeight w:val="440"/>
        </w:trPr>
        <w:tc>
          <w:tcPr>
            <w:tcW w:w="9903" w:type="dxa"/>
            <w:gridSpan w:val="4"/>
            <w:shd w:val="clear" w:color="auto" w:fill="DEEBF6"/>
            <w:vAlign w:val="center"/>
          </w:tcPr>
          <w:p w:rsidR="008F2C8E" w:rsidRDefault="002335BD">
            <w:pPr>
              <w:rPr>
                <w:rFonts w:ascii="Sakkal Majalla" w:eastAsia="Sakkal Majalla" w:hAnsi="Sakkal Majalla" w:cs="Sakkal Majalla"/>
                <w:b/>
              </w:rPr>
            </w:pPr>
            <w:r>
              <w:rPr>
                <w:rFonts w:ascii="Sakkal Majalla" w:eastAsia="Sakkal Majalla" w:hAnsi="Sakkal Majalla" w:cs="Sakkal Majalla"/>
                <w:b/>
              </w:rPr>
              <w:t>Stage Three: Final Presentation</w:t>
            </w:r>
          </w:p>
        </w:tc>
      </w:tr>
      <w:tr w:rsidR="008F2C8E" w:rsidTr="00360F5A">
        <w:trPr>
          <w:trHeight w:val="1961"/>
        </w:trPr>
        <w:tc>
          <w:tcPr>
            <w:tcW w:w="2517"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Weak report that lacks more than 3 important components that should have been demonstrated (mentioned in the High performance level)</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Coherent report but lacks 1 or 2 important components that should have been demonstrated (mentioned in the High performance level)</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Contains a clear introduction and conclusion with an explanation of the terms used, an introduction of the main points, actions taken, gaps and targeted needs, as well as highlighting the main results, contributions, and application opportunities</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rPr>
              <w:t>Final Report</w:t>
            </w:r>
          </w:p>
        </w:tc>
      </w:tr>
      <w:tr w:rsidR="008F2C8E" w:rsidTr="00360F5A">
        <w:trPr>
          <w:trHeight w:val="449"/>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20%</w:t>
            </w:r>
          </w:p>
        </w:tc>
      </w:tr>
      <w:tr w:rsidR="008F2C8E" w:rsidTr="00360F5A">
        <w:trPr>
          <w:trHeight w:val="989"/>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t xml:space="preserve">Poster design does not sum up the effort put into it and does not </w:t>
            </w:r>
          </w:p>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t>display it well visually</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 xml:space="preserve">Poster design that sums up the effort put into it, but does not </w:t>
            </w:r>
          </w:p>
          <w:p w:rsidR="008F2C8E" w:rsidRDefault="002335BD">
            <w:pPr>
              <w:jc w:val="center"/>
              <w:rPr>
                <w:rFonts w:ascii="Sakkal Majalla" w:eastAsia="Sakkal Majalla" w:hAnsi="Sakkal Majalla" w:cs="Sakkal Majalla"/>
              </w:rPr>
            </w:pPr>
            <w:r>
              <w:rPr>
                <w:rFonts w:ascii="Sakkal Majalla" w:eastAsia="Sakkal Majalla" w:hAnsi="Sakkal Majalla" w:cs="Sakkal Majalla"/>
              </w:rPr>
              <w:t>display it well visually or vice versa</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Effective poster design that sums up the effort put into it and displays it well visually</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color w:val="000000"/>
              </w:rPr>
              <w:t>Poster</w:t>
            </w:r>
          </w:p>
        </w:tc>
      </w:tr>
      <w:tr w:rsidR="008F2C8E" w:rsidTr="00360F5A">
        <w:trPr>
          <w:trHeight w:val="58"/>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5%</w:t>
            </w:r>
          </w:p>
        </w:tc>
      </w:tr>
      <w:tr w:rsidR="008F2C8E" w:rsidTr="00360F5A">
        <w:trPr>
          <w:trHeight w:val="1232"/>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color w:val="000000"/>
              </w:rPr>
            </w:pPr>
            <w:r>
              <w:rPr>
                <w:rFonts w:ascii="Sakkal Majalla" w:eastAsia="Sakkal Majalla" w:hAnsi="Sakkal Majalla" w:cs="Sakkal Majalla"/>
                <w:color w:val="000000"/>
              </w:rPr>
              <w:t>Less than 70% of the slides convey the main ideas of the project</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color w:val="000000"/>
              </w:rPr>
            </w:pPr>
            <w:r>
              <w:rPr>
                <w:rFonts w:ascii="Sakkal Majalla" w:eastAsia="Sakkal Majalla" w:hAnsi="Sakkal Majalla" w:cs="Sakkal Majalla"/>
                <w:color w:val="000000"/>
              </w:rPr>
              <w:t>70%  or more of the slides convey the project ideas, but the presentation does not cover all the points</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color w:val="000000"/>
              </w:rPr>
            </w:pPr>
            <w:r>
              <w:rPr>
                <w:rFonts w:ascii="Sakkal Majalla" w:eastAsia="Sakkal Majalla" w:hAnsi="Sakkal Majalla" w:cs="Sakkal Majalla"/>
              </w:rPr>
              <w:t xml:space="preserve">The presentation reinforces the report, and the slides cover all the main points and help the speaker to clearly and coherently talk about the topic </w:t>
            </w:r>
          </w:p>
        </w:tc>
        <w:tc>
          <w:tcPr>
            <w:tcW w:w="1530" w:type="dxa"/>
            <w:shd w:val="clear" w:color="auto" w:fill="DEEBF6"/>
            <w:vAlign w:val="center"/>
          </w:tcPr>
          <w:p w:rsidR="008F2C8E" w:rsidRDefault="002335BD">
            <w:pPr>
              <w:jc w:val="center"/>
              <w:rPr>
                <w:rFonts w:ascii="Sakkal Majalla" w:eastAsia="Sakkal Majalla" w:hAnsi="Sakkal Majalla" w:cs="Sakkal Majalla"/>
                <w:b/>
                <w:highlight w:val="yellow"/>
              </w:rPr>
            </w:pPr>
            <w:r>
              <w:rPr>
                <w:rFonts w:ascii="Sakkal Majalla" w:eastAsia="Sakkal Majalla" w:hAnsi="Sakkal Majalla" w:cs="Sakkal Majalla"/>
                <w:b/>
                <w:color w:val="000000"/>
              </w:rPr>
              <w:t>Presentation</w:t>
            </w:r>
          </w:p>
        </w:tc>
      </w:tr>
      <w:tr w:rsidR="008F2C8E" w:rsidTr="00360F5A">
        <w:trPr>
          <w:trHeight w:val="440"/>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highlight w:val="yellow"/>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highlight w:val="yellow"/>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highlight w:val="yellow"/>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5%</w:t>
            </w:r>
          </w:p>
        </w:tc>
      </w:tr>
      <w:tr w:rsidR="008F2C8E" w:rsidTr="00360F5A">
        <w:trPr>
          <w:trHeight w:val="1079"/>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rPr>
            </w:pPr>
            <w:r>
              <w:rPr>
                <w:rFonts w:ascii="Sakkal Majalla" w:eastAsia="Sakkal Majalla" w:hAnsi="Sakkal Majalla" w:cs="Sakkal Majalla"/>
              </w:rPr>
              <w:t>The speaker lacks good communication</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 xml:space="preserve">The speaker uses appropriate language, but there is no proper eye contact or vice versa </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The speaker is articulate, uses effective pace, and exhibits proper eye contact</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rPr>
              <w:t>Effective Communication During the Presentation</w:t>
            </w:r>
          </w:p>
        </w:tc>
      </w:tr>
      <w:tr w:rsidR="008F2C8E" w:rsidTr="00360F5A">
        <w:trPr>
          <w:trHeight w:val="254"/>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color w:val="000000"/>
              </w:rPr>
            </w:pPr>
            <w:r>
              <w:rPr>
                <w:rFonts w:ascii="Sakkal Majalla" w:eastAsia="Sakkal Majalla" w:hAnsi="Sakkal Majalla" w:cs="Sakkal Majalla"/>
                <w:b/>
              </w:rPr>
              <w:t>Percentage: 5%</w:t>
            </w:r>
          </w:p>
        </w:tc>
      </w:tr>
      <w:tr w:rsidR="008F2C8E" w:rsidTr="00360F5A">
        <w:trPr>
          <w:trHeight w:val="467"/>
        </w:trPr>
        <w:tc>
          <w:tcPr>
            <w:tcW w:w="9903" w:type="dxa"/>
            <w:gridSpan w:val="4"/>
            <w:shd w:val="clear" w:color="auto" w:fill="DEEBF6"/>
            <w:vAlign w:val="center"/>
          </w:tcPr>
          <w:p w:rsidR="008F2C8E" w:rsidRDefault="002335BD">
            <w:pPr>
              <w:rPr>
                <w:rFonts w:ascii="Sakkal Majalla" w:eastAsia="Sakkal Majalla" w:hAnsi="Sakkal Majalla" w:cs="Sakkal Majalla"/>
                <w:b/>
                <w:color w:val="000000"/>
              </w:rPr>
            </w:pPr>
            <w:r>
              <w:rPr>
                <w:rFonts w:ascii="Sakkal Majalla" w:eastAsia="Sakkal Majalla" w:hAnsi="Sakkal Majalla" w:cs="Sakkal Majalla"/>
                <w:b/>
                <w:color w:val="000000"/>
              </w:rPr>
              <w:t>Self-Assessment</w:t>
            </w:r>
          </w:p>
        </w:tc>
      </w:tr>
      <w:tr w:rsidR="008F2C8E" w:rsidTr="00360F5A">
        <w:trPr>
          <w:trHeight w:val="1709"/>
        </w:trPr>
        <w:tc>
          <w:tcPr>
            <w:tcW w:w="2517" w:type="dxa"/>
            <w:vMerge w:val="restart"/>
            <w:shd w:val="clear" w:color="auto" w:fill="FFFFFF"/>
            <w:vAlign w:val="center"/>
          </w:tcPr>
          <w:p w:rsidR="008F2C8E" w:rsidRDefault="002335BD">
            <w:pPr>
              <w:tabs>
                <w:tab w:val="left" w:pos="5580"/>
              </w:tabs>
              <w:jc w:val="center"/>
              <w:rPr>
                <w:rFonts w:ascii="Sakkal Majalla" w:eastAsia="Sakkal Majalla" w:hAnsi="Sakkal Majalla" w:cs="Sakkal Majalla"/>
                <w:color w:val="000000"/>
              </w:rPr>
            </w:pPr>
            <w:r>
              <w:rPr>
                <w:rFonts w:ascii="Sakkal Majalla" w:eastAsia="Sakkal Majalla" w:hAnsi="Sakkal Majalla" w:cs="Sakkal Majalla"/>
                <w:color w:val="000000"/>
                <w:highlight w:val="white"/>
              </w:rPr>
              <w:t xml:space="preserve">None of the three points in the High level were clarified </w:t>
            </w:r>
          </w:p>
        </w:tc>
        <w:tc>
          <w:tcPr>
            <w:tcW w:w="2790"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Only two of the three have been clarified</w:t>
            </w:r>
          </w:p>
        </w:tc>
        <w:tc>
          <w:tcPr>
            <w:tcW w:w="3066" w:type="dxa"/>
            <w:vMerge w:val="restart"/>
            <w:shd w:val="clear" w:color="auto" w:fill="FFFFFF"/>
            <w:vAlign w:val="center"/>
          </w:tcPr>
          <w:p w:rsidR="008F2C8E" w:rsidRDefault="002335BD">
            <w:pPr>
              <w:jc w:val="center"/>
              <w:rPr>
                <w:rFonts w:ascii="Sakkal Majalla" w:eastAsia="Sakkal Majalla" w:hAnsi="Sakkal Majalla" w:cs="Sakkal Majalla"/>
              </w:rPr>
            </w:pPr>
            <w:r>
              <w:rPr>
                <w:rFonts w:ascii="Sakkal Majalla" w:eastAsia="Sakkal Majalla" w:hAnsi="Sakkal Majalla" w:cs="Sakkal Majalla"/>
              </w:rPr>
              <w:t>The following three points were clarified:</w:t>
            </w:r>
          </w:p>
          <w:p w:rsidR="008F2C8E" w:rsidRDefault="002335BD">
            <w:pPr>
              <w:jc w:val="center"/>
              <w:rPr>
                <w:rFonts w:ascii="Sakkal Majalla" w:eastAsia="Sakkal Majalla" w:hAnsi="Sakkal Majalla" w:cs="Sakkal Majalla"/>
              </w:rPr>
            </w:pPr>
            <w:r>
              <w:rPr>
                <w:rFonts w:ascii="Sakkal Majalla" w:eastAsia="Sakkal Majalla" w:hAnsi="Sakkal Majalla" w:cs="Sakkal Majalla"/>
              </w:rPr>
              <w:t>- What worked well and why</w:t>
            </w:r>
          </w:p>
          <w:p w:rsidR="008F2C8E" w:rsidRDefault="002335BD">
            <w:pPr>
              <w:jc w:val="center"/>
              <w:rPr>
                <w:rFonts w:ascii="Sakkal Majalla" w:eastAsia="Sakkal Majalla" w:hAnsi="Sakkal Majalla" w:cs="Sakkal Majalla"/>
              </w:rPr>
            </w:pPr>
            <w:r>
              <w:rPr>
                <w:rFonts w:ascii="Sakkal Majalla" w:eastAsia="Sakkal Majalla" w:hAnsi="Sakkal Majalla" w:cs="Sakkal Majalla"/>
              </w:rPr>
              <w:t>- What didn't work well and why</w:t>
            </w:r>
          </w:p>
          <w:p w:rsidR="008F2C8E" w:rsidRDefault="002335BD">
            <w:pPr>
              <w:jc w:val="center"/>
              <w:rPr>
                <w:rFonts w:ascii="Sakkal Majalla" w:eastAsia="Sakkal Majalla" w:hAnsi="Sakkal Majalla" w:cs="Sakkal Majalla"/>
              </w:rPr>
            </w:pPr>
            <w:r>
              <w:rPr>
                <w:rFonts w:ascii="Sakkal Majalla" w:eastAsia="Sakkal Majalla" w:hAnsi="Sakkal Majalla" w:cs="Sakkal Majalla"/>
              </w:rPr>
              <w:t>- Ways to improve and increase work effectiveness and efficiency in the future</w:t>
            </w:r>
          </w:p>
        </w:tc>
        <w:tc>
          <w:tcPr>
            <w:tcW w:w="1530" w:type="dxa"/>
            <w:shd w:val="clear" w:color="auto" w:fill="DEEBF6"/>
            <w:vAlign w:val="center"/>
          </w:tcPr>
          <w:p w:rsidR="008F2C8E" w:rsidRDefault="002335BD">
            <w:pPr>
              <w:jc w:val="center"/>
              <w:rPr>
                <w:rFonts w:ascii="Sakkal Majalla" w:eastAsia="Sakkal Majalla" w:hAnsi="Sakkal Majalla" w:cs="Sakkal Majalla"/>
                <w:b/>
              </w:rPr>
            </w:pPr>
            <w:r>
              <w:rPr>
                <w:rFonts w:ascii="Sakkal Majalla" w:eastAsia="Sakkal Majalla" w:hAnsi="Sakkal Majalla" w:cs="Sakkal Majalla"/>
                <w:b/>
              </w:rPr>
              <w:t>Lessons Learned</w:t>
            </w:r>
          </w:p>
        </w:tc>
      </w:tr>
      <w:tr w:rsidR="008F2C8E" w:rsidTr="00360F5A">
        <w:trPr>
          <w:trHeight w:val="350"/>
        </w:trPr>
        <w:tc>
          <w:tcPr>
            <w:tcW w:w="2517"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90"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3066" w:type="dxa"/>
            <w:vMerge/>
            <w:shd w:val="clear" w:color="auto" w:fill="FFFFFF"/>
            <w:vAlign w:val="center"/>
          </w:tcPr>
          <w:p w:rsidR="008F2C8E" w:rsidRDefault="008F2C8E">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530" w:type="dxa"/>
            <w:shd w:val="clear" w:color="auto" w:fill="F2F2F2"/>
            <w:vAlign w:val="center"/>
          </w:tcPr>
          <w:p w:rsidR="008F2C8E" w:rsidRDefault="002335BD">
            <w:pPr>
              <w:widowControl w:val="0"/>
              <w:pBdr>
                <w:top w:val="nil"/>
                <w:left w:val="nil"/>
                <w:bottom w:val="nil"/>
                <w:right w:val="nil"/>
                <w:between w:val="nil"/>
              </w:pBdr>
              <w:spacing w:line="276" w:lineRule="auto"/>
              <w:jc w:val="center"/>
              <w:rPr>
                <w:rFonts w:ascii="Sakkal Majalla" w:eastAsia="Sakkal Majalla" w:hAnsi="Sakkal Majalla" w:cs="Sakkal Majalla"/>
                <w:b/>
                <w:color w:val="000000"/>
              </w:rPr>
            </w:pPr>
            <w:r>
              <w:rPr>
                <w:rFonts w:ascii="Sakkal Majalla" w:eastAsia="Sakkal Majalla" w:hAnsi="Sakkal Majalla" w:cs="Sakkal Majalla"/>
                <w:b/>
              </w:rPr>
              <w:t>Percentage: 5%</w:t>
            </w:r>
          </w:p>
        </w:tc>
      </w:tr>
    </w:tbl>
    <w:p w:rsidR="008F2C8E" w:rsidRDefault="008F2C8E">
      <w:pPr>
        <w:spacing w:after="0" w:line="240" w:lineRule="auto"/>
        <w:jc w:val="center"/>
        <w:rPr>
          <w:rFonts w:ascii="Sakkal Majalla" w:eastAsia="Sakkal Majalla" w:hAnsi="Sakkal Majalla" w:cs="Sakkal Majalla"/>
        </w:rPr>
      </w:pPr>
    </w:p>
    <w:p w:rsidR="008F2C8E" w:rsidRDefault="008F2C8E">
      <w:pPr>
        <w:spacing w:after="0" w:line="240" w:lineRule="auto"/>
        <w:jc w:val="center"/>
        <w:rPr>
          <w:rFonts w:ascii="Sakkal Majalla" w:eastAsia="Sakkal Majalla" w:hAnsi="Sakkal Majalla" w:cs="Sakkal Majalla"/>
        </w:rPr>
      </w:pPr>
    </w:p>
    <w:p w:rsidR="008F2C8E" w:rsidRDefault="008F2C8E">
      <w:pPr>
        <w:spacing w:after="0" w:line="240" w:lineRule="auto"/>
        <w:jc w:val="center"/>
        <w:rPr>
          <w:rFonts w:ascii="Sakkal Majalla" w:eastAsia="Sakkal Majalla" w:hAnsi="Sakkal Majalla" w:cs="Sakkal Majalla"/>
        </w:rPr>
      </w:pPr>
    </w:p>
    <w:p w:rsidR="008F2C8E" w:rsidRDefault="008F2C8E">
      <w:pPr>
        <w:spacing w:after="0" w:line="240" w:lineRule="auto"/>
        <w:jc w:val="center"/>
        <w:rPr>
          <w:rFonts w:ascii="Sakkal Majalla" w:eastAsia="Sakkal Majalla" w:hAnsi="Sakkal Majalla" w:cs="Sakkal Majalla"/>
        </w:rPr>
      </w:pPr>
    </w:p>
    <w:p w:rsidR="008F2C8E" w:rsidRDefault="008F2C8E">
      <w:pPr>
        <w:spacing w:after="0" w:line="240" w:lineRule="auto"/>
        <w:jc w:val="center"/>
        <w:rPr>
          <w:rFonts w:ascii="Sakkal Majalla" w:eastAsia="Sakkal Majalla" w:hAnsi="Sakkal Majalla" w:cs="Sakkal Majalla"/>
        </w:rPr>
      </w:pPr>
    </w:p>
    <w:p w:rsidR="008F2C8E" w:rsidRDefault="008F2C8E">
      <w:pPr>
        <w:spacing w:after="0" w:line="240" w:lineRule="auto"/>
        <w:jc w:val="center"/>
        <w:rPr>
          <w:rFonts w:ascii="Sakkal Majalla" w:eastAsia="Sakkal Majalla" w:hAnsi="Sakkal Majalla" w:cs="Sakkal Majalla"/>
        </w:rPr>
      </w:pPr>
    </w:p>
    <w:p w:rsidR="008F2C8E" w:rsidRDefault="008F2C8E" w:rsidP="00360F5A">
      <w:pPr>
        <w:spacing w:after="0" w:line="240" w:lineRule="auto"/>
        <w:rPr>
          <w:rFonts w:ascii="Sakkal Majalla" w:eastAsia="Sakkal Majalla" w:hAnsi="Sakkal Majalla" w:cs="Sakkal Majalla"/>
        </w:rPr>
      </w:pPr>
      <w:bookmarkStart w:id="2" w:name="_GoBack"/>
      <w:bookmarkEnd w:id="2"/>
    </w:p>
    <w:sectPr w:rsidR="008F2C8E">
      <w:pgSz w:w="11906" w:h="16838"/>
      <w:pgMar w:top="144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C8E"/>
    <w:rsid w:val="002335BD"/>
    <w:rsid w:val="00360F5A"/>
    <w:rsid w:val="008F2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00A8"/>
  <w15:docId w15:val="{72A29C7C-7EB6-4200-98A8-C9B99892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82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Normal (Web)"/>
    <w:basedOn w:val="a"/>
    <w:uiPriority w:val="99"/>
    <w:unhideWhenUsed/>
    <w:rsid w:val="00542E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paragraph" w:styleId="aa">
    <w:name w:val="No Spacing"/>
    <w:uiPriority w:val="1"/>
    <w:qFormat/>
    <w:rsid w:val="00AF067B"/>
    <w:pPr>
      <w:spacing w:after="0" w:line="240" w:lineRule="auto"/>
    </w:p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jqmvIs00Y2yBZL5XGmvSpUGkLg==">AMUW2mUE8cwMn9MaGzfey65gpqp8ecyRrWe9tSGogg488lGuUEJruubs37hePQ0/u2cpPpG9Oz9sT/3UhU3Fn0etuOdrC9pcF7A2cGZVo2a2RkAuupjqHUxijVvyWY7VJlzhxO5T4XZY6ziIPFx8eO8hHQUNrKb6Pw==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3</cp:revision>
  <dcterms:created xsi:type="dcterms:W3CDTF">2021-12-29T13:51:00Z</dcterms:created>
  <dcterms:modified xsi:type="dcterms:W3CDTF">2022-03-27T08:12:00Z</dcterms:modified>
</cp:coreProperties>
</file>